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9F" w:rsidRDefault="00E15A6E" w:rsidP="004A369F">
      <w:pPr>
        <w:jc w:val="center"/>
      </w:pPr>
      <w:r>
        <w:t xml:space="preserve">TAREA </w:t>
      </w:r>
      <w:r w:rsidR="00DC2801">
        <w:t>PRÁCTICA</w:t>
      </w:r>
      <w:r>
        <w:t xml:space="preserve"> UNIDAD </w:t>
      </w:r>
      <w:r w:rsidR="000F0CA7">
        <w:t>V</w:t>
      </w:r>
      <w:r w:rsidR="00DC2801">
        <w:t>:</w:t>
      </w:r>
    </w:p>
    <w:p w:rsidR="00F61D68" w:rsidRDefault="00F61D68" w:rsidP="004A369F">
      <w:pPr>
        <w:jc w:val="center"/>
      </w:pPr>
    </w:p>
    <w:p w:rsidR="00F61D68" w:rsidRPr="00F61D68" w:rsidRDefault="00F61D68" w:rsidP="00F61D68">
      <w:pPr>
        <w:rPr>
          <w:lang w:val="es-CL"/>
        </w:rPr>
      </w:pPr>
      <w:r w:rsidRPr="00F61D68">
        <w:rPr>
          <w:lang w:val="es-CL"/>
        </w:rPr>
        <w:t>Calcular el interés simple comercial de:</w:t>
      </w:r>
    </w:p>
    <w:p w:rsidR="00F61D68" w:rsidRPr="00F61D68" w:rsidRDefault="00F61D68" w:rsidP="00F61D68">
      <w:pPr>
        <w:pStyle w:val="Prrafodelista"/>
        <w:numPr>
          <w:ilvl w:val="0"/>
          <w:numId w:val="13"/>
        </w:numPr>
        <w:rPr>
          <w:lang w:val="es-CL"/>
        </w:rPr>
      </w:pPr>
      <w:r w:rsidRPr="00F61D68">
        <w:rPr>
          <w:lang w:val="es-CL"/>
        </w:rPr>
        <w:t>$12.000 durante 3 meses al 8½ %.</w:t>
      </w:r>
    </w:p>
    <w:p w:rsidR="00F61D68" w:rsidRPr="00F61D68" w:rsidRDefault="00F61D68" w:rsidP="00F61D68">
      <w:pPr>
        <w:rPr>
          <w:lang w:val="es-CL"/>
        </w:rPr>
      </w:pPr>
      <w:r w:rsidRPr="00F61D68">
        <w:rPr>
          <w:lang w:val="es-CL"/>
        </w:rPr>
        <w:t>C =12.000 t =3 meses i =0,085</w:t>
      </w:r>
    </w:p>
    <w:p w:rsidR="00F61D68" w:rsidRPr="00F61D68" w:rsidRDefault="00F61D68" w:rsidP="00F61D68">
      <w:pPr>
        <w:pStyle w:val="Prrafodelista"/>
        <w:numPr>
          <w:ilvl w:val="0"/>
          <w:numId w:val="13"/>
        </w:numPr>
        <w:rPr>
          <w:lang w:val="es-CL"/>
        </w:rPr>
      </w:pPr>
      <w:r w:rsidRPr="00F61D68">
        <w:rPr>
          <w:lang w:val="es-CL"/>
        </w:rPr>
        <w:t>$15.000 al 10% en el tiempo transcurrido entre el 4 de abril y el 18 de septiembre. Del mismo año.</w:t>
      </w:r>
    </w:p>
    <w:p w:rsidR="00F61D68" w:rsidRPr="00F61D68" w:rsidRDefault="00F61D68" w:rsidP="00F61D68">
      <w:pPr>
        <w:rPr>
          <w:lang w:val="es-CL"/>
        </w:rPr>
      </w:pPr>
      <w:r w:rsidRPr="00F61D68">
        <w:rPr>
          <w:lang w:val="es-CL"/>
        </w:rPr>
        <w:t>C =$15.000 i =0,10 t =167 días</w:t>
      </w:r>
    </w:p>
    <w:p w:rsidR="00F61D68" w:rsidRPr="00F61D68" w:rsidRDefault="00F61D68" w:rsidP="00F61D68">
      <w:pPr>
        <w:pStyle w:val="Prrafodelista"/>
        <w:numPr>
          <w:ilvl w:val="0"/>
          <w:numId w:val="13"/>
        </w:numPr>
        <w:rPr>
          <w:lang w:val="es-CL"/>
        </w:rPr>
      </w:pPr>
      <w:r w:rsidRPr="00F61D68">
        <w:rPr>
          <w:lang w:val="es-CL"/>
        </w:rPr>
        <w:t>$5.000 durante 3 años 2 meses 20 días al 0,75% mensual.</w:t>
      </w:r>
    </w:p>
    <w:p w:rsidR="00F61D68" w:rsidRDefault="00F61D68" w:rsidP="00F61D68">
      <w:pPr>
        <w:rPr>
          <w:lang w:val="es-CL"/>
        </w:rPr>
      </w:pPr>
      <w:r w:rsidRPr="00F61D68">
        <w:rPr>
          <w:lang w:val="es-CL"/>
        </w:rPr>
        <w:t>C = 5.000 i = 0,0075 t =116 meses</w:t>
      </w:r>
    </w:p>
    <w:p w:rsidR="00F61D68" w:rsidRDefault="00F61D68" w:rsidP="00F61D68">
      <w:pPr>
        <w:pStyle w:val="Prrafodelista"/>
        <w:numPr>
          <w:ilvl w:val="0"/>
          <w:numId w:val="13"/>
        </w:numPr>
        <w:rPr>
          <w:lang w:val="es-CL"/>
        </w:rPr>
      </w:pPr>
      <w:r w:rsidRPr="00F61D68">
        <w:rPr>
          <w:lang w:val="es-CL"/>
        </w:rPr>
        <w:t>Hallar la cantidad que es necesario colocar en una cuenta que paga el 15% con capitalización trimestral, para dispones de 20.000 al cabo de 10 años.</w:t>
      </w:r>
    </w:p>
    <w:p w:rsidR="00F61D68" w:rsidRPr="00F61D68" w:rsidRDefault="00F61D68" w:rsidP="00F61D68">
      <w:pPr>
        <w:pStyle w:val="Prrafodelista"/>
        <w:rPr>
          <w:lang w:val="es-CL"/>
        </w:rPr>
      </w:pPr>
    </w:p>
    <w:p w:rsidR="00F61D68" w:rsidRDefault="00F61D68" w:rsidP="00F61D68">
      <w:pPr>
        <w:pStyle w:val="Prrafodelista"/>
        <w:numPr>
          <w:ilvl w:val="0"/>
          <w:numId w:val="13"/>
        </w:numPr>
        <w:rPr>
          <w:lang w:val="es-CL"/>
        </w:rPr>
      </w:pPr>
      <w:r w:rsidRPr="00F61D68">
        <w:rPr>
          <w:lang w:val="es-CL"/>
        </w:rPr>
        <w:t>¿Cuántos meses deberá dejarse una póliza de acumulación de $2.000 que paga el 3% anual, para que se convierta en %7.500?</w:t>
      </w:r>
    </w:p>
    <w:p w:rsidR="00F61D68" w:rsidRPr="00F61D68" w:rsidRDefault="00F61D68" w:rsidP="00F61D68">
      <w:pPr>
        <w:pStyle w:val="Prrafodelista"/>
        <w:rPr>
          <w:lang w:val="es-CL"/>
        </w:rPr>
      </w:pPr>
    </w:p>
    <w:p w:rsidR="00F61D68" w:rsidRPr="00F61D68" w:rsidRDefault="00F61D68" w:rsidP="00F61D68">
      <w:pPr>
        <w:pStyle w:val="Prrafodelista"/>
        <w:rPr>
          <w:lang w:val="es-CL"/>
        </w:rPr>
      </w:pPr>
      <w:bookmarkStart w:id="0" w:name="_GoBack"/>
      <w:bookmarkEnd w:id="0"/>
    </w:p>
    <w:sectPr w:rsidR="00F61D68" w:rsidRPr="00F61D68" w:rsidSect="00F61D68">
      <w:headerReference w:type="default" r:id="rId8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A1D" w:rsidRDefault="00B70A1D" w:rsidP="00E15A6E">
      <w:pPr>
        <w:spacing w:after="0" w:line="240" w:lineRule="auto"/>
      </w:pPr>
      <w:r>
        <w:separator/>
      </w:r>
    </w:p>
  </w:endnote>
  <w:endnote w:type="continuationSeparator" w:id="0">
    <w:p w:rsidR="00B70A1D" w:rsidRDefault="00B70A1D" w:rsidP="00E15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A1D" w:rsidRDefault="00B70A1D" w:rsidP="00E15A6E">
      <w:pPr>
        <w:spacing w:after="0" w:line="240" w:lineRule="auto"/>
      </w:pPr>
      <w:r>
        <w:separator/>
      </w:r>
    </w:p>
  </w:footnote>
  <w:footnote w:type="continuationSeparator" w:id="0">
    <w:p w:rsidR="00B70A1D" w:rsidRDefault="00B70A1D" w:rsidP="00E15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A6E" w:rsidRDefault="00E15A6E" w:rsidP="00E15A6E">
    <w:pPr>
      <w:pStyle w:val="Encabezado"/>
      <w:ind w:firstLine="708"/>
      <w:jc w:val="center"/>
    </w:pPr>
    <w:r>
      <w:rPr>
        <w:noProof/>
        <w:lang w:val="es-CL" w:eastAsia="es-CL"/>
      </w:rPr>
      <w:drawing>
        <wp:inline distT="0" distB="0" distL="0" distR="0" wp14:anchorId="1F3B32C0" wp14:editId="3D16A061">
          <wp:extent cx="2164080" cy="883920"/>
          <wp:effectExtent l="0" t="0" r="762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5A6E" w:rsidRDefault="00E15A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EB1"/>
    <w:multiLevelType w:val="hybridMultilevel"/>
    <w:tmpl w:val="E6C808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76A3E"/>
    <w:multiLevelType w:val="hybridMultilevel"/>
    <w:tmpl w:val="D1EA7F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F0DE2"/>
    <w:multiLevelType w:val="hybridMultilevel"/>
    <w:tmpl w:val="72C469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36662"/>
    <w:multiLevelType w:val="hybridMultilevel"/>
    <w:tmpl w:val="2CF4F9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03A01"/>
    <w:multiLevelType w:val="hybridMultilevel"/>
    <w:tmpl w:val="DB0860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77F7B"/>
    <w:multiLevelType w:val="hybridMultilevel"/>
    <w:tmpl w:val="DC9CE43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A6769B"/>
    <w:multiLevelType w:val="hybridMultilevel"/>
    <w:tmpl w:val="F208D71E"/>
    <w:lvl w:ilvl="0" w:tplc="3EAE0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AD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1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2E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23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521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BAF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62C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04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957789E"/>
    <w:multiLevelType w:val="hybridMultilevel"/>
    <w:tmpl w:val="4B020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C65DC"/>
    <w:multiLevelType w:val="hybridMultilevel"/>
    <w:tmpl w:val="02920E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C68CA"/>
    <w:multiLevelType w:val="hybridMultilevel"/>
    <w:tmpl w:val="99C6C486"/>
    <w:lvl w:ilvl="0" w:tplc="F2543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78F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A6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820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4AB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F6A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7E2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62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461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9FD53EB"/>
    <w:multiLevelType w:val="hybridMultilevel"/>
    <w:tmpl w:val="2E62AD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3A722A"/>
    <w:multiLevelType w:val="hybridMultilevel"/>
    <w:tmpl w:val="E51E49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5B47A6"/>
    <w:multiLevelType w:val="hybridMultilevel"/>
    <w:tmpl w:val="3BBE47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9F"/>
    <w:rsid w:val="00031414"/>
    <w:rsid w:val="00042135"/>
    <w:rsid w:val="000F0CA7"/>
    <w:rsid w:val="00121D61"/>
    <w:rsid w:val="00202D7D"/>
    <w:rsid w:val="00263D66"/>
    <w:rsid w:val="00382B31"/>
    <w:rsid w:val="003B73FC"/>
    <w:rsid w:val="004A369F"/>
    <w:rsid w:val="0071508C"/>
    <w:rsid w:val="008D1717"/>
    <w:rsid w:val="008F589B"/>
    <w:rsid w:val="00AA4A69"/>
    <w:rsid w:val="00AD1E9F"/>
    <w:rsid w:val="00B2240B"/>
    <w:rsid w:val="00B54AD2"/>
    <w:rsid w:val="00B70A1D"/>
    <w:rsid w:val="00BB1C64"/>
    <w:rsid w:val="00C44D42"/>
    <w:rsid w:val="00C94F91"/>
    <w:rsid w:val="00DB776C"/>
    <w:rsid w:val="00DC2801"/>
    <w:rsid w:val="00E143D0"/>
    <w:rsid w:val="00E15A6E"/>
    <w:rsid w:val="00E71E1E"/>
    <w:rsid w:val="00F6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6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369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A6E"/>
  </w:style>
  <w:style w:type="paragraph" w:styleId="Piedepgina">
    <w:name w:val="footer"/>
    <w:basedOn w:val="Normal"/>
    <w:link w:val="PiedepginaCar"/>
    <w:uiPriority w:val="99"/>
    <w:unhideWhenUsed/>
    <w:rsid w:val="00E1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A6E"/>
  </w:style>
  <w:style w:type="paragraph" w:styleId="Sinespaciado">
    <w:name w:val="No Spacing"/>
    <w:uiPriority w:val="1"/>
    <w:qFormat/>
    <w:rsid w:val="00DC280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C2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6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369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A6E"/>
  </w:style>
  <w:style w:type="paragraph" w:styleId="Piedepgina">
    <w:name w:val="footer"/>
    <w:basedOn w:val="Normal"/>
    <w:link w:val="PiedepginaCar"/>
    <w:uiPriority w:val="99"/>
    <w:unhideWhenUsed/>
    <w:rsid w:val="00E1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A6E"/>
  </w:style>
  <w:style w:type="paragraph" w:styleId="Sinespaciado">
    <w:name w:val="No Spacing"/>
    <w:uiPriority w:val="1"/>
    <w:qFormat/>
    <w:rsid w:val="00DC280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C2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2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1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0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Enlaces</dc:creator>
  <cp:lastModifiedBy>Enlaces</cp:lastModifiedBy>
  <cp:revision>2</cp:revision>
  <dcterms:created xsi:type="dcterms:W3CDTF">2020-05-07T13:10:00Z</dcterms:created>
  <dcterms:modified xsi:type="dcterms:W3CDTF">2020-05-07T13:10:00Z</dcterms:modified>
</cp:coreProperties>
</file>